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F7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7F7">
        <w:rPr>
          <w:noProof/>
        </w:rPr>
        <w:drawing>
          <wp:inline distT="0" distB="0" distL="0" distR="0" wp14:anchorId="3DDB3CDF" wp14:editId="1EBB05C4">
            <wp:extent cx="1978914" cy="657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m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91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D876AF" w:rsidRDefault="00D876AF" w:rsidP="00637794">
      <w:r>
        <w:tab/>
      </w:r>
      <w:r>
        <w:tab/>
      </w:r>
      <w:r>
        <w:tab/>
      </w:r>
    </w:p>
    <w:p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6"/>
        <w:gridCol w:w="1631"/>
        <w:gridCol w:w="1612"/>
        <w:gridCol w:w="1878"/>
        <w:gridCol w:w="2085"/>
        <w:gridCol w:w="1965"/>
        <w:gridCol w:w="1793"/>
      </w:tblGrid>
      <w:tr w:rsidR="00874FF9" w:rsidTr="00980077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FF9" w:rsidRDefault="00874FF9">
            <w:pPr>
              <w:jc w:val="center"/>
              <w:rPr>
                <w:rFonts w:cstheme="minorBidi"/>
                <w:b/>
              </w:rPr>
            </w:pPr>
          </w:p>
          <w:p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Compensation/Benefits Report – Administrative Positions in the Hospital (HB 321)</w:t>
            </w:r>
          </w:p>
          <w:p w:rsidR="00874FF9" w:rsidRDefault="00874FF9">
            <w:pPr>
              <w:jc w:val="center"/>
              <w:rPr>
                <w:b/>
              </w:rPr>
            </w:pPr>
          </w:p>
        </w:tc>
      </w:tr>
      <w:tr w:rsidR="00AB1CDA" w:rsidTr="00B53160">
        <w:trPr>
          <w:trHeight w:val="6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  <w:r w:rsidR="00D44B50">
              <w:rPr>
                <w:rFonts w:cstheme="minorBidi"/>
                <w:b/>
              </w:rPr>
              <w:t>*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:rsidTr="00D768AE">
        <w:trPr>
          <w:trHeight w:val="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</w:t>
            </w:r>
            <w:proofErr w:type="spellStart"/>
            <w:r w:rsidRPr="00AB1CDA">
              <w:rPr>
                <w:rFonts w:cstheme="minorBidi"/>
                <w:sz w:val="18"/>
                <w:szCs w:val="18"/>
              </w:rPr>
              <w:t>i</w:t>
            </w:r>
            <w:proofErr w:type="spellEnd"/>
            <w:r w:rsidRPr="00AB1CDA">
              <w:rPr>
                <w:rFonts w:cstheme="minorBidi"/>
                <w:sz w:val="18"/>
                <w:szCs w:val="18"/>
              </w:rPr>
              <w:t>) Base Compensation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/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1. </w:t>
            </w:r>
            <w:r w:rsidR="002128AD" w:rsidRPr="002128AD">
              <w:rPr>
                <w:rFonts w:cstheme="minorBidi"/>
                <w:sz w:val="16"/>
                <w:szCs w:val="16"/>
              </w:rPr>
              <w:t>Chief Executive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299000.00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D74A8A">
              <w:rPr>
                <w:rFonts w:cstheme="minorBidi"/>
              </w:rPr>
              <w:t>5233.83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48746.56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C" w:rsidRDefault="00E05163">
            <w:r>
              <w:t>$</w:t>
            </w:r>
            <w:r w:rsidR="0085753C">
              <w:t>36365.06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2128AD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2. </w:t>
            </w:r>
            <w:r w:rsidR="002128AD">
              <w:rPr>
                <w:rFonts w:cstheme="minorBidi"/>
                <w:sz w:val="16"/>
                <w:szCs w:val="16"/>
              </w:rPr>
              <w:t>Chief Financial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175094.00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10241.34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34571.34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2128AD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3. </w:t>
            </w:r>
            <w:r w:rsidR="002128AD">
              <w:rPr>
                <w:rFonts w:cstheme="minorBidi"/>
                <w:sz w:val="16"/>
                <w:szCs w:val="16"/>
              </w:rPr>
              <w:t>Chief Nursing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0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136614.40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17258.52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21719.98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2128AD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4. </w:t>
            </w:r>
            <w:r w:rsidR="002128AD">
              <w:rPr>
                <w:rFonts w:cstheme="minorBidi"/>
                <w:sz w:val="16"/>
                <w:szCs w:val="16"/>
              </w:rPr>
              <w:t>Assistant Administrator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126859.20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9427.55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21389.14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2128AD" w:rsidRDefault="002128AD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5. </w:t>
            </w:r>
            <w:r>
              <w:rPr>
                <w:rFonts w:cstheme="minorBidi"/>
                <w:sz w:val="16"/>
                <w:szCs w:val="16"/>
              </w:rPr>
              <w:t>Long Term Care Administrator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106225.60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6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14387.73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45124.45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2128AD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6. </w:t>
            </w:r>
            <w:r w:rsidR="002128AD">
              <w:rPr>
                <w:rFonts w:cstheme="minorBidi"/>
                <w:sz w:val="16"/>
                <w:szCs w:val="16"/>
              </w:rPr>
              <w:t>Director of Information Technology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113297.60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2520.87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C" w:rsidRDefault="00E05163">
            <w:r>
              <w:t>$</w:t>
            </w:r>
            <w:r w:rsidR="0085753C">
              <w:t>30697.29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>7.</w:t>
            </w:r>
            <w:r w:rsidR="002128AD" w:rsidRPr="002128AD">
              <w:rPr>
                <w:rFonts w:cstheme="minorBidi"/>
                <w:sz w:val="16"/>
                <w:szCs w:val="16"/>
              </w:rPr>
              <w:t>Director</w:t>
            </w:r>
            <w:r w:rsidR="002128AD">
              <w:rPr>
                <w:rFonts w:cstheme="minorBidi"/>
              </w:rPr>
              <w:t xml:space="preserve"> </w:t>
            </w:r>
            <w:r w:rsidR="002128AD">
              <w:rPr>
                <w:rFonts w:cstheme="minorBidi"/>
                <w:sz w:val="16"/>
                <w:szCs w:val="16"/>
              </w:rPr>
              <w:t>of Physician Services</w:t>
            </w:r>
            <w:r>
              <w:rPr>
                <w:rFonts w:cstheme="minorBidi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104291.20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11292.65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19108.62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 w:rsidP="00C750C8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8. </w:t>
            </w:r>
            <w:r w:rsidR="002128AD" w:rsidRPr="002128AD">
              <w:rPr>
                <w:rFonts w:cstheme="minorBidi"/>
                <w:sz w:val="16"/>
                <w:szCs w:val="16"/>
              </w:rPr>
              <w:t>Director</w:t>
            </w:r>
            <w:r w:rsidR="002128AD">
              <w:rPr>
                <w:rFonts w:cstheme="minorBidi"/>
                <w:sz w:val="16"/>
                <w:szCs w:val="16"/>
              </w:rPr>
              <w:t xml:space="preserve"> of </w:t>
            </w:r>
            <w:r w:rsidR="00FA0353">
              <w:rPr>
                <w:rFonts w:cstheme="minorBidi"/>
                <w:sz w:val="16"/>
                <w:szCs w:val="16"/>
              </w:rPr>
              <w:t>Rehab</w:t>
            </w:r>
            <w:r w:rsidR="00C750C8">
              <w:rPr>
                <w:rFonts w:cstheme="minorBidi"/>
                <w:sz w:val="16"/>
                <w:szCs w:val="16"/>
              </w:rPr>
              <w:t xml:space="preserve"> </w:t>
            </w:r>
            <w:proofErr w:type="spellStart"/>
            <w:r w:rsidR="00C750C8">
              <w:rPr>
                <w:rFonts w:cstheme="minorBidi"/>
                <w:sz w:val="16"/>
                <w:szCs w:val="16"/>
              </w:rPr>
              <w:t>Svcs</w:t>
            </w:r>
            <w:proofErr w:type="spellEnd"/>
            <w:r w:rsidR="00C750C8">
              <w:rPr>
                <w:rFonts w:cstheme="minorBidi"/>
                <w:sz w:val="16"/>
                <w:szCs w:val="16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Pr="00FA0353">
              <w:rPr>
                <w:rFonts w:cstheme="minorBidi"/>
                <w:sz w:val="16"/>
                <w:szCs w:val="16"/>
              </w:rPr>
              <w:t>109948.80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11818.28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19492.81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9. </w:t>
            </w:r>
            <w:r w:rsidR="002128AD" w:rsidRPr="002128AD">
              <w:rPr>
                <w:rFonts w:cstheme="minorBidi"/>
                <w:sz w:val="16"/>
                <w:szCs w:val="16"/>
              </w:rPr>
              <w:t>Controller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111176.00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31260.73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44266.73</w:t>
            </w:r>
          </w:p>
        </w:tc>
      </w:tr>
      <w:tr w:rsidR="00874FF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>10.</w:t>
            </w:r>
            <w:r w:rsidR="00550F60">
              <w:rPr>
                <w:rFonts w:cstheme="minorBidi"/>
              </w:rPr>
              <w:t xml:space="preserve"> </w:t>
            </w:r>
            <w:r w:rsidR="00550F60" w:rsidRPr="00550F60">
              <w:rPr>
                <w:rFonts w:cstheme="minorBidi"/>
                <w:sz w:val="16"/>
                <w:szCs w:val="16"/>
              </w:rPr>
              <w:t>Plant Manager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Pr="00FA0353" w:rsidRDefault="00FA035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550F60" w:rsidRPr="00FA0353">
              <w:rPr>
                <w:rFonts w:cstheme="minorBidi"/>
                <w:sz w:val="16"/>
                <w:szCs w:val="16"/>
              </w:rPr>
              <w:t>110427.20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6" w:rsidRDefault="00E051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D1146">
              <w:rPr>
                <w:rFonts w:cstheme="minorBidi"/>
              </w:rPr>
              <w:t>27748.20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E05163">
            <w:r>
              <w:t>$</w:t>
            </w:r>
            <w:r w:rsidR="0085753C">
              <w:t>30467.27</w:t>
            </w:r>
          </w:p>
        </w:tc>
        <w:bookmarkStart w:id="0" w:name="_GoBack"/>
        <w:bookmarkEnd w:id="0"/>
      </w:tr>
      <w:tr w:rsidR="00874FF9" w:rsidTr="00874FF9"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Reporting Period is Calendar Year _____</w:t>
            </w:r>
            <w:r w:rsidR="002128AD">
              <w:rPr>
                <w:rFonts w:cstheme="minorBidi"/>
                <w:sz w:val="16"/>
                <w:szCs w:val="16"/>
              </w:rPr>
              <w:t>2023</w:t>
            </w:r>
            <w:r>
              <w:rPr>
                <w:rFonts w:cstheme="minorBidi"/>
                <w:sz w:val="16"/>
                <w:szCs w:val="16"/>
              </w:rPr>
              <w:t xml:space="preserve">______. </w:t>
            </w:r>
          </w:p>
          <w:p w:rsidR="00874FF9" w:rsidRDefault="00874FF9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Deferred compensation is reported only for the year when earned or accrued, whether or not funded, vested, qualified, or non-qualified or subject to substantial risk of forfeiture.</w:t>
            </w:r>
          </w:p>
          <w:p w:rsidR="00874FF9" w:rsidRDefault="00D44B50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(*) Report title, not employee name</w:t>
            </w:r>
            <w:r w:rsidR="00874FF9">
              <w:rPr>
                <w:rFonts w:cstheme="minorBidi"/>
                <w:sz w:val="16"/>
                <w:szCs w:val="16"/>
              </w:rPr>
              <w:t>.</w:t>
            </w:r>
          </w:p>
          <w:p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FF9" w:rsidRDefault="00874FF9">
            <w:pPr>
              <w:rPr>
                <w:sz w:val="16"/>
                <w:szCs w:val="16"/>
              </w:rPr>
            </w:pPr>
          </w:p>
        </w:tc>
      </w:tr>
    </w:tbl>
    <w:p w:rsidR="00637794" w:rsidRDefault="00637794" w:rsidP="00637794"/>
    <w:p w:rsidR="00521004" w:rsidRDefault="00521004"/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04"/>
    <w:rsid w:val="001A2CCD"/>
    <w:rsid w:val="002128AD"/>
    <w:rsid w:val="003237A6"/>
    <w:rsid w:val="00352B00"/>
    <w:rsid w:val="00487158"/>
    <w:rsid w:val="00521004"/>
    <w:rsid w:val="00550F60"/>
    <w:rsid w:val="00637794"/>
    <w:rsid w:val="00774F29"/>
    <w:rsid w:val="0085753C"/>
    <w:rsid w:val="00874FF9"/>
    <w:rsid w:val="009377F7"/>
    <w:rsid w:val="00AB1CDA"/>
    <w:rsid w:val="00B11440"/>
    <w:rsid w:val="00B441F8"/>
    <w:rsid w:val="00B80175"/>
    <w:rsid w:val="00B972D5"/>
    <w:rsid w:val="00C750C8"/>
    <w:rsid w:val="00CA75C7"/>
    <w:rsid w:val="00CD1146"/>
    <w:rsid w:val="00D44B50"/>
    <w:rsid w:val="00D74A8A"/>
    <w:rsid w:val="00D876AF"/>
    <w:rsid w:val="00E05163"/>
    <w:rsid w:val="00E73E62"/>
    <w:rsid w:val="00F77B0A"/>
    <w:rsid w:val="00F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1EE6-EA06-433E-A5F2-9634F2CE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polvino</dc:creator>
  <cp:lastModifiedBy>Karen Williams</cp:lastModifiedBy>
  <cp:revision>2</cp:revision>
  <cp:lastPrinted>2023-11-16T20:49:00Z</cp:lastPrinted>
  <dcterms:created xsi:type="dcterms:W3CDTF">2023-11-16T21:24:00Z</dcterms:created>
  <dcterms:modified xsi:type="dcterms:W3CDTF">2023-11-16T21:24:00Z</dcterms:modified>
</cp:coreProperties>
</file>